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C5E96" w14:textId="701D4883" w:rsidR="00AC7AD4" w:rsidRPr="00431483" w:rsidRDefault="00AC7AD4" w:rsidP="00AC7AD4">
      <w:pPr>
        <w:tabs>
          <w:tab w:val="center" w:pos="7285"/>
          <w:tab w:val="right" w:pos="14570"/>
        </w:tabs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31483">
        <w:rPr>
          <w:rFonts w:ascii="Arial" w:hAnsi="Arial" w:cs="Arial"/>
          <w:b/>
          <w:sz w:val="24"/>
          <w:szCs w:val="24"/>
        </w:rPr>
        <w:t>Паспорт услуги по коммерческому учету ООО «</w:t>
      </w:r>
      <w:r w:rsidR="00075F32">
        <w:rPr>
          <w:rFonts w:ascii="Arial" w:hAnsi="Arial" w:cs="Arial"/>
          <w:b/>
          <w:sz w:val="24"/>
          <w:szCs w:val="24"/>
        </w:rPr>
        <w:t>ЭНЕРГОПРОМ ХОЛДИНГ</w:t>
      </w:r>
      <w:r w:rsidRPr="00431483">
        <w:rPr>
          <w:rFonts w:ascii="Arial" w:hAnsi="Arial" w:cs="Arial"/>
          <w:b/>
          <w:sz w:val="24"/>
          <w:szCs w:val="24"/>
        </w:rPr>
        <w:t xml:space="preserve">» </w:t>
      </w:r>
    </w:p>
    <w:p w14:paraId="4BD58D23" w14:textId="77777777" w:rsidR="00AC7AD4" w:rsidRPr="00431483" w:rsidRDefault="00AC7AD4" w:rsidP="00AC7AD4">
      <w:pPr>
        <w:tabs>
          <w:tab w:val="center" w:pos="1134"/>
          <w:tab w:val="right" w:pos="14570"/>
        </w:tabs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5A946017" w14:textId="77777777" w:rsidR="00AE24DA" w:rsidRPr="00431483" w:rsidRDefault="00D913B6" w:rsidP="00AF3A5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/>
          <w:sz w:val="32"/>
          <w:szCs w:val="32"/>
        </w:rPr>
      </w:pPr>
      <w:r w:rsidRPr="00431483">
        <w:rPr>
          <w:rFonts w:ascii="Arial" w:hAnsi="Arial" w:cs="Arial"/>
          <w:b/>
          <w:sz w:val="32"/>
          <w:szCs w:val="32"/>
        </w:rPr>
        <w:t>Установка, замена и(или) эксплуатация приборов учета</w:t>
      </w:r>
    </w:p>
    <w:p w14:paraId="09372D2C" w14:textId="77777777" w:rsidR="00AC7AD4" w:rsidRPr="00431483" w:rsidRDefault="00AC7AD4" w:rsidP="00001B8D">
      <w:pPr>
        <w:pStyle w:val="a3"/>
        <w:tabs>
          <w:tab w:val="left" w:pos="1620"/>
          <w:tab w:val="left" w:pos="10205"/>
        </w:tabs>
        <w:ind w:left="900" w:hanging="900"/>
        <w:rPr>
          <w:rFonts w:ascii="Arial" w:hAnsi="Arial" w:cs="Arial"/>
          <w:b/>
          <w:bCs/>
          <w:sz w:val="20"/>
          <w:szCs w:val="20"/>
        </w:rPr>
      </w:pPr>
    </w:p>
    <w:p w14:paraId="24CCAA28" w14:textId="77777777" w:rsidR="00AC7AD4" w:rsidRPr="00431483" w:rsidRDefault="00AC7AD4" w:rsidP="00001B8D">
      <w:pPr>
        <w:pStyle w:val="a3"/>
        <w:tabs>
          <w:tab w:val="left" w:pos="1620"/>
          <w:tab w:val="left" w:pos="10205"/>
        </w:tabs>
        <w:ind w:left="900" w:hanging="900"/>
        <w:rPr>
          <w:rFonts w:ascii="Arial" w:hAnsi="Arial" w:cs="Arial"/>
          <w:b/>
          <w:bCs/>
          <w:sz w:val="20"/>
          <w:szCs w:val="20"/>
        </w:rPr>
      </w:pPr>
    </w:p>
    <w:p w14:paraId="5AA88AB5" w14:textId="77777777" w:rsidR="00431483" w:rsidRDefault="00AE24DA" w:rsidP="00001B8D">
      <w:pPr>
        <w:pStyle w:val="a3"/>
        <w:tabs>
          <w:tab w:val="left" w:pos="1620"/>
          <w:tab w:val="left" w:pos="10205"/>
        </w:tabs>
        <w:ind w:left="900" w:hanging="900"/>
        <w:rPr>
          <w:rFonts w:ascii="Arial" w:hAnsi="Arial" w:cs="Arial"/>
          <w:sz w:val="20"/>
          <w:szCs w:val="20"/>
        </w:rPr>
      </w:pPr>
      <w:r w:rsidRPr="00431483">
        <w:rPr>
          <w:rFonts w:ascii="Arial" w:hAnsi="Arial" w:cs="Arial"/>
          <w:b/>
          <w:bCs/>
          <w:sz w:val="20"/>
          <w:szCs w:val="20"/>
        </w:rPr>
        <w:t xml:space="preserve">Круг заявителей: </w:t>
      </w:r>
      <w:r w:rsidRPr="00431483">
        <w:rPr>
          <w:rFonts w:ascii="Arial" w:hAnsi="Arial" w:cs="Arial"/>
          <w:sz w:val="20"/>
          <w:szCs w:val="20"/>
          <w:u w:val="single"/>
        </w:rPr>
        <w:t>физические лица, юридические лица и индивидуальные предприниматели.</w:t>
      </w:r>
      <w:r w:rsidRPr="00431483">
        <w:rPr>
          <w:rFonts w:ascii="Arial" w:hAnsi="Arial" w:cs="Arial"/>
          <w:sz w:val="20"/>
          <w:szCs w:val="20"/>
        </w:rPr>
        <w:tab/>
      </w:r>
    </w:p>
    <w:p w14:paraId="0EDE3B37" w14:textId="77777777" w:rsidR="00AE24DA" w:rsidRPr="00431483" w:rsidRDefault="00AE24DA" w:rsidP="00001B8D">
      <w:pPr>
        <w:pStyle w:val="a3"/>
        <w:tabs>
          <w:tab w:val="left" w:pos="1620"/>
          <w:tab w:val="left" w:pos="10205"/>
        </w:tabs>
        <w:ind w:left="900" w:hanging="900"/>
        <w:rPr>
          <w:rFonts w:ascii="Arial" w:hAnsi="Arial" w:cs="Arial"/>
          <w:sz w:val="20"/>
          <w:szCs w:val="20"/>
          <w:u w:val="single"/>
        </w:rPr>
      </w:pPr>
      <w:r w:rsidRPr="00431483">
        <w:rPr>
          <w:rFonts w:ascii="Arial" w:hAnsi="Arial" w:cs="Arial"/>
          <w:sz w:val="20"/>
          <w:szCs w:val="20"/>
        </w:rPr>
        <w:tab/>
      </w:r>
      <w:r w:rsidRPr="00431483">
        <w:rPr>
          <w:rFonts w:ascii="Arial" w:hAnsi="Arial" w:cs="Arial"/>
          <w:sz w:val="20"/>
          <w:szCs w:val="20"/>
        </w:rPr>
        <w:tab/>
      </w:r>
      <w:r w:rsidRPr="00431483">
        <w:rPr>
          <w:rFonts w:ascii="Arial" w:hAnsi="Arial" w:cs="Arial"/>
          <w:sz w:val="20"/>
          <w:szCs w:val="20"/>
        </w:rPr>
        <w:tab/>
      </w:r>
      <w:r w:rsidRPr="00431483">
        <w:rPr>
          <w:rFonts w:ascii="Arial" w:hAnsi="Arial" w:cs="Arial"/>
          <w:sz w:val="20"/>
          <w:szCs w:val="20"/>
        </w:rPr>
        <w:tab/>
      </w:r>
      <w:r w:rsidRPr="00431483">
        <w:rPr>
          <w:rFonts w:ascii="Arial" w:hAnsi="Arial" w:cs="Arial"/>
          <w:sz w:val="20"/>
          <w:szCs w:val="20"/>
        </w:rPr>
        <w:tab/>
      </w:r>
      <w:r w:rsidRPr="00431483">
        <w:rPr>
          <w:rFonts w:ascii="Arial" w:hAnsi="Arial" w:cs="Arial"/>
          <w:sz w:val="20"/>
          <w:szCs w:val="20"/>
        </w:rPr>
        <w:tab/>
      </w:r>
    </w:p>
    <w:p w14:paraId="7E927150" w14:textId="77777777" w:rsidR="00431483" w:rsidRDefault="00AE24DA" w:rsidP="00D913B6">
      <w:pPr>
        <w:pStyle w:val="a3"/>
        <w:tabs>
          <w:tab w:val="left" w:pos="1620"/>
          <w:tab w:val="left" w:pos="10205"/>
        </w:tabs>
        <w:ind w:left="8820" w:hanging="8820"/>
        <w:rPr>
          <w:rFonts w:ascii="Arial" w:hAnsi="Arial" w:cs="Arial"/>
          <w:b/>
          <w:bCs/>
          <w:sz w:val="20"/>
          <w:szCs w:val="20"/>
        </w:rPr>
      </w:pPr>
      <w:r w:rsidRPr="00431483">
        <w:rPr>
          <w:rFonts w:ascii="Arial" w:hAnsi="Arial" w:cs="Arial"/>
          <w:b/>
          <w:bCs/>
          <w:sz w:val="20"/>
          <w:szCs w:val="20"/>
        </w:rPr>
        <w:t>Размер платы за предоставление услуги (процесса) и основание ее взимания:</w:t>
      </w:r>
    </w:p>
    <w:p w14:paraId="5311FD14" w14:textId="77777777" w:rsidR="00AE24DA" w:rsidRPr="00431483" w:rsidRDefault="00AE24DA" w:rsidP="00D913B6">
      <w:pPr>
        <w:pStyle w:val="a3"/>
        <w:tabs>
          <w:tab w:val="left" w:pos="1620"/>
          <w:tab w:val="left" w:pos="10205"/>
        </w:tabs>
        <w:ind w:left="8820" w:hanging="8820"/>
        <w:rPr>
          <w:rFonts w:ascii="Arial" w:hAnsi="Arial" w:cs="Arial"/>
          <w:sz w:val="20"/>
          <w:szCs w:val="20"/>
          <w:u w:val="single"/>
        </w:rPr>
      </w:pPr>
      <w:r w:rsidRPr="00431483">
        <w:rPr>
          <w:rFonts w:ascii="Arial" w:hAnsi="Arial" w:cs="Arial"/>
          <w:sz w:val="20"/>
          <w:szCs w:val="20"/>
        </w:rPr>
        <w:tab/>
      </w:r>
      <w:r w:rsidRPr="00431483">
        <w:rPr>
          <w:rFonts w:ascii="Arial" w:hAnsi="Arial" w:cs="Arial"/>
          <w:sz w:val="20"/>
          <w:szCs w:val="20"/>
        </w:rPr>
        <w:tab/>
      </w:r>
      <w:r w:rsidRPr="00431483">
        <w:rPr>
          <w:rFonts w:ascii="Arial" w:hAnsi="Arial" w:cs="Arial"/>
          <w:sz w:val="20"/>
          <w:szCs w:val="20"/>
        </w:rPr>
        <w:tab/>
      </w:r>
      <w:r w:rsidRPr="00431483">
        <w:rPr>
          <w:rFonts w:ascii="Arial" w:hAnsi="Arial" w:cs="Arial"/>
          <w:sz w:val="20"/>
          <w:szCs w:val="20"/>
        </w:rPr>
        <w:tab/>
      </w:r>
      <w:r w:rsidRPr="00431483">
        <w:rPr>
          <w:rFonts w:ascii="Arial" w:hAnsi="Arial" w:cs="Arial"/>
          <w:sz w:val="20"/>
          <w:szCs w:val="20"/>
        </w:rPr>
        <w:tab/>
      </w:r>
      <w:r w:rsidRPr="00431483">
        <w:rPr>
          <w:rFonts w:ascii="Arial" w:hAnsi="Arial" w:cs="Arial"/>
          <w:sz w:val="20"/>
          <w:szCs w:val="20"/>
        </w:rPr>
        <w:tab/>
      </w:r>
    </w:p>
    <w:p w14:paraId="7426BB35" w14:textId="77777777" w:rsidR="00431483" w:rsidRDefault="00AE24DA" w:rsidP="0097323B">
      <w:pPr>
        <w:pStyle w:val="a3"/>
        <w:tabs>
          <w:tab w:val="left" w:pos="1620"/>
          <w:tab w:val="left" w:pos="10205"/>
        </w:tabs>
        <w:ind w:left="4111" w:hanging="4111"/>
        <w:rPr>
          <w:rFonts w:ascii="Arial" w:hAnsi="Arial" w:cs="Arial"/>
          <w:sz w:val="20"/>
          <w:szCs w:val="20"/>
          <w:u w:val="single"/>
        </w:rPr>
      </w:pPr>
      <w:r w:rsidRPr="00431483">
        <w:rPr>
          <w:rFonts w:ascii="Arial" w:hAnsi="Arial" w:cs="Arial"/>
          <w:b/>
          <w:bCs/>
          <w:sz w:val="20"/>
          <w:szCs w:val="20"/>
        </w:rPr>
        <w:t xml:space="preserve">Условия оказания услуг (процесса): </w:t>
      </w:r>
      <w:r w:rsidRPr="00431483">
        <w:rPr>
          <w:rFonts w:ascii="Arial" w:hAnsi="Arial" w:cs="Arial"/>
          <w:sz w:val="20"/>
          <w:szCs w:val="20"/>
          <w:u w:val="single"/>
        </w:rPr>
        <w:t>наличие письменного обращения;</w:t>
      </w:r>
    </w:p>
    <w:p w14:paraId="0CE8E362" w14:textId="77777777" w:rsidR="00AE24DA" w:rsidRPr="00431483" w:rsidRDefault="00AE24DA" w:rsidP="0097323B">
      <w:pPr>
        <w:pStyle w:val="a3"/>
        <w:tabs>
          <w:tab w:val="left" w:pos="1620"/>
          <w:tab w:val="left" w:pos="10205"/>
        </w:tabs>
        <w:ind w:left="4111" w:hanging="4111"/>
        <w:rPr>
          <w:rFonts w:ascii="Arial" w:hAnsi="Arial" w:cs="Arial"/>
          <w:sz w:val="20"/>
          <w:szCs w:val="20"/>
          <w:u w:val="single"/>
        </w:rPr>
      </w:pPr>
      <w:r w:rsidRPr="00431483">
        <w:rPr>
          <w:rFonts w:ascii="Arial" w:hAnsi="Arial" w:cs="Arial"/>
          <w:sz w:val="20"/>
          <w:szCs w:val="20"/>
        </w:rPr>
        <w:tab/>
      </w:r>
      <w:r w:rsidRPr="00431483">
        <w:rPr>
          <w:rFonts w:ascii="Arial" w:hAnsi="Arial" w:cs="Arial"/>
          <w:sz w:val="20"/>
          <w:szCs w:val="20"/>
        </w:rPr>
        <w:tab/>
      </w:r>
      <w:r w:rsidRPr="00431483">
        <w:rPr>
          <w:rFonts w:ascii="Arial" w:hAnsi="Arial" w:cs="Arial"/>
          <w:sz w:val="20"/>
          <w:szCs w:val="20"/>
        </w:rPr>
        <w:tab/>
      </w:r>
      <w:r w:rsidRPr="00431483">
        <w:rPr>
          <w:rFonts w:ascii="Arial" w:hAnsi="Arial" w:cs="Arial"/>
          <w:sz w:val="20"/>
          <w:szCs w:val="20"/>
        </w:rPr>
        <w:tab/>
      </w:r>
      <w:r w:rsidRPr="00431483">
        <w:rPr>
          <w:rFonts w:ascii="Arial" w:hAnsi="Arial" w:cs="Arial"/>
          <w:sz w:val="20"/>
          <w:szCs w:val="20"/>
        </w:rPr>
        <w:tab/>
      </w:r>
      <w:r w:rsidRPr="00431483">
        <w:rPr>
          <w:rFonts w:ascii="Arial" w:hAnsi="Arial" w:cs="Arial"/>
          <w:sz w:val="20"/>
          <w:szCs w:val="20"/>
        </w:rPr>
        <w:tab/>
      </w:r>
      <w:r w:rsidRPr="00431483">
        <w:rPr>
          <w:rFonts w:ascii="Arial" w:hAnsi="Arial" w:cs="Arial"/>
          <w:sz w:val="20"/>
          <w:szCs w:val="20"/>
        </w:rPr>
        <w:tab/>
      </w:r>
    </w:p>
    <w:p w14:paraId="5D67D548" w14:textId="77777777" w:rsidR="00AE24DA" w:rsidRDefault="00AE24DA" w:rsidP="001175CE">
      <w:pPr>
        <w:pStyle w:val="a3"/>
        <w:tabs>
          <w:tab w:val="left" w:pos="1620"/>
          <w:tab w:val="left" w:pos="10205"/>
        </w:tabs>
        <w:ind w:left="4140" w:hanging="4140"/>
        <w:rPr>
          <w:rFonts w:ascii="Arial" w:hAnsi="Arial" w:cs="Arial"/>
          <w:sz w:val="20"/>
          <w:szCs w:val="20"/>
          <w:u w:val="single"/>
        </w:rPr>
      </w:pPr>
      <w:r w:rsidRPr="00431483">
        <w:rPr>
          <w:rFonts w:ascii="Arial" w:hAnsi="Arial" w:cs="Arial"/>
          <w:b/>
          <w:bCs/>
          <w:sz w:val="20"/>
          <w:szCs w:val="20"/>
        </w:rPr>
        <w:t xml:space="preserve">Результат оказания услуг (процесса): </w:t>
      </w:r>
      <w:r w:rsidR="00D913B6" w:rsidRPr="00431483">
        <w:rPr>
          <w:rFonts w:ascii="Arial" w:hAnsi="Arial" w:cs="Arial"/>
          <w:sz w:val="20"/>
          <w:szCs w:val="20"/>
          <w:u w:val="single"/>
        </w:rPr>
        <w:t>Установка, замена и(или) эксплуатация приборов учета</w:t>
      </w:r>
    </w:p>
    <w:p w14:paraId="736E0B36" w14:textId="77777777" w:rsidR="00431483" w:rsidRPr="00431483" w:rsidRDefault="00431483" w:rsidP="001175CE">
      <w:pPr>
        <w:pStyle w:val="a3"/>
        <w:tabs>
          <w:tab w:val="left" w:pos="1620"/>
          <w:tab w:val="left" w:pos="10205"/>
        </w:tabs>
        <w:ind w:left="4140" w:hanging="4140"/>
        <w:rPr>
          <w:rFonts w:ascii="Arial" w:hAnsi="Arial" w:cs="Arial"/>
          <w:sz w:val="20"/>
          <w:szCs w:val="20"/>
          <w:u w:val="single"/>
        </w:rPr>
      </w:pPr>
    </w:p>
    <w:p w14:paraId="5FB11193" w14:textId="77777777" w:rsidR="00AE24DA" w:rsidRDefault="00AE24DA" w:rsidP="0097323B">
      <w:pPr>
        <w:pStyle w:val="a3"/>
        <w:tabs>
          <w:tab w:val="left" w:pos="1620"/>
          <w:tab w:val="left" w:pos="10205"/>
        </w:tabs>
        <w:ind w:left="4111" w:hanging="4111"/>
        <w:rPr>
          <w:rFonts w:ascii="Arial" w:hAnsi="Arial" w:cs="Arial"/>
          <w:sz w:val="20"/>
          <w:szCs w:val="20"/>
          <w:u w:val="single"/>
        </w:rPr>
      </w:pPr>
      <w:r w:rsidRPr="00431483">
        <w:rPr>
          <w:rFonts w:ascii="Arial" w:hAnsi="Arial" w:cs="Arial"/>
          <w:b/>
          <w:bCs/>
          <w:sz w:val="20"/>
          <w:szCs w:val="20"/>
        </w:rPr>
        <w:t>Общий срок оказания услуги (процесса):</w:t>
      </w:r>
      <w:r w:rsidR="00D913B6" w:rsidRPr="00431483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26FC1117" w14:textId="77777777" w:rsidR="00431483" w:rsidRPr="00431483" w:rsidRDefault="00431483" w:rsidP="0097323B">
      <w:pPr>
        <w:pStyle w:val="a3"/>
        <w:tabs>
          <w:tab w:val="left" w:pos="1620"/>
          <w:tab w:val="left" w:pos="10205"/>
        </w:tabs>
        <w:ind w:left="4111" w:hanging="4111"/>
        <w:rPr>
          <w:rFonts w:ascii="Arial" w:hAnsi="Arial" w:cs="Arial"/>
          <w:sz w:val="20"/>
          <w:szCs w:val="20"/>
        </w:rPr>
      </w:pPr>
    </w:p>
    <w:p w14:paraId="2F286D48" w14:textId="77777777" w:rsidR="00AE24DA" w:rsidRPr="00431483" w:rsidRDefault="00AE24DA" w:rsidP="00001B8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31483">
        <w:rPr>
          <w:rFonts w:ascii="Arial" w:hAnsi="Arial" w:cs="Arial"/>
          <w:b/>
          <w:bCs/>
          <w:sz w:val="20"/>
          <w:szCs w:val="20"/>
        </w:rPr>
        <w:t>Состав, последовательность и сроки оказания услуги (процесса):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0"/>
        <w:gridCol w:w="1855"/>
        <w:gridCol w:w="6899"/>
        <w:gridCol w:w="2109"/>
        <w:gridCol w:w="1896"/>
        <w:gridCol w:w="2185"/>
      </w:tblGrid>
      <w:tr w:rsidR="00AE24DA" w:rsidRPr="00431483" w14:paraId="4B707304" w14:textId="77777777" w:rsidTr="00C556A3"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CF53966" w14:textId="77777777" w:rsidR="00AE24DA" w:rsidRPr="00431483" w:rsidRDefault="00AE24DA" w:rsidP="008A0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1483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14:paraId="26A7DA85" w14:textId="77777777" w:rsidR="00AE24DA" w:rsidRPr="00431483" w:rsidRDefault="00AE24DA" w:rsidP="008A0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1483">
              <w:rPr>
                <w:rFonts w:ascii="Arial" w:hAnsi="Arial" w:cs="Arial"/>
                <w:b/>
                <w:sz w:val="20"/>
                <w:szCs w:val="20"/>
              </w:rPr>
              <w:t>п/п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1076D957" w14:textId="77777777" w:rsidR="00AE24DA" w:rsidRPr="00431483" w:rsidRDefault="00AE24DA" w:rsidP="008A0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1483">
              <w:rPr>
                <w:rFonts w:ascii="Arial" w:hAnsi="Arial" w:cs="Arial"/>
                <w:b/>
                <w:sz w:val="20"/>
                <w:szCs w:val="20"/>
              </w:rPr>
              <w:t>Этап</w:t>
            </w: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A7C9AD9" w14:textId="77777777" w:rsidR="00AE24DA" w:rsidRPr="00431483" w:rsidRDefault="00AE24DA" w:rsidP="008A0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1483">
              <w:rPr>
                <w:rFonts w:ascii="Arial" w:hAnsi="Arial" w:cs="Arial"/>
                <w:b/>
                <w:sz w:val="20"/>
                <w:szCs w:val="20"/>
              </w:rPr>
              <w:t>Содержание/условие этапа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94D522B" w14:textId="77777777" w:rsidR="00AE24DA" w:rsidRPr="00431483" w:rsidRDefault="00AE24DA" w:rsidP="008A0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1483">
              <w:rPr>
                <w:rFonts w:ascii="Arial" w:hAnsi="Arial" w:cs="Arial"/>
                <w:b/>
                <w:sz w:val="20"/>
                <w:szCs w:val="20"/>
              </w:rPr>
              <w:t>Форма предоставления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6562593" w14:textId="77777777" w:rsidR="00AE24DA" w:rsidRPr="00431483" w:rsidRDefault="00AE24DA" w:rsidP="008A0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1483">
              <w:rPr>
                <w:rFonts w:ascii="Arial" w:hAnsi="Arial" w:cs="Arial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1EC25BC" w14:textId="77777777" w:rsidR="00AE24DA" w:rsidRPr="00431483" w:rsidRDefault="00AE24DA" w:rsidP="00B65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1483">
              <w:rPr>
                <w:rFonts w:ascii="Arial" w:hAnsi="Arial" w:cs="Arial"/>
                <w:b/>
                <w:sz w:val="20"/>
                <w:szCs w:val="20"/>
              </w:rPr>
              <w:t>Ссылка на нормативный правовой акт</w:t>
            </w:r>
          </w:p>
        </w:tc>
      </w:tr>
      <w:tr w:rsidR="008925CF" w:rsidRPr="00431483" w14:paraId="36AEFDFE" w14:textId="77777777" w:rsidTr="00F66ACF">
        <w:trPr>
          <w:trHeight w:val="3757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3280" w14:textId="77777777" w:rsidR="008925CF" w:rsidRPr="00431483" w:rsidRDefault="008925CF" w:rsidP="008A0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4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2E5D" w14:textId="77777777" w:rsidR="008925CF" w:rsidRPr="00431483" w:rsidRDefault="008925CF" w:rsidP="008E5C47">
            <w:pPr>
              <w:rPr>
                <w:rFonts w:ascii="Arial" w:hAnsi="Arial" w:cs="Arial"/>
                <w:sz w:val="20"/>
                <w:szCs w:val="20"/>
              </w:rPr>
            </w:pPr>
            <w:r w:rsidRPr="00431483">
              <w:rPr>
                <w:rFonts w:ascii="Arial" w:hAnsi="Arial" w:cs="Arial"/>
                <w:sz w:val="20"/>
                <w:szCs w:val="20"/>
              </w:rPr>
              <w:t>Регистрация и проверка заявки (запроса).</w:t>
            </w: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6AC22" w14:textId="275CAD2C" w:rsidR="008925CF" w:rsidRPr="00431483" w:rsidRDefault="008925CF" w:rsidP="00C26C26">
            <w:pPr>
              <w:rPr>
                <w:rFonts w:ascii="Arial" w:hAnsi="Arial" w:cs="Arial"/>
                <w:sz w:val="20"/>
                <w:szCs w:val="20"/>
              </w:rPr>
            </w:pPr>
            <w:r w:rsidRPr="00431483">
              <w:rPr>
                <w:rFonts w:ascii="Arial" w:hAnsi="Arial" w:cs="Arial"/>
                <w:sz w:val="20"/>
                <w:szCs w:val="20"/>
              </w:rPr>
              <w:t>Условие: наличие полного пакета документов; корректно заполненная заявка; энергопринимающие устройства непосредственно или оп</w:t>
            </w:r>
            <w:r w:rsidR="005C42F8" w:rsidRPr="00431483">
              <w:rPr>
                <w:rFonts w:ascii="Arial" w:hAnsi="Arial" w:cs="Arial"/>
                <w:sz w:val="20"/>
                <w:szCs w:val="20"/>
              </w:rPr>
              <w:t xml:space="preserve">осредованно подключены к сетям </w:t>
            </w:r>
            <w:r w:rsidR="00AC7AD4" w:rsidRPr="00431483">
              <w:rPr>
                <w:rFonts w:ascii="Arial" w:hAnsi="Arial" w:cs="Arial"/>
                <w:sz w:val="20"/>
                <w:szCs w:val="20"/>
              </w:rPr>
              <w:t>ООО «</w:t>
            </w:r>
            <w:r w:rsidR="00075F32">
              <w:rPr>
                <w:rFonts w:ascii="Arial" w:hAnsi="Arial" w:cs="Arial"/>
                <w:sz w:val="20"/>
                <w:szCs w:val="20"/>
              </w:rPr>
              <w:t>ЭНЕРГОПРОМ ХОЛДИНГ</w:t>
            </w:r>
            <w:r w:rsidR="00AC7AD4" w:rsidRPr="00431483">
              <w:rPr>
                <w:rFonts w:ascii="Arial" w:hAnsi="Arial" w:cs="Arial"/>
                <w:sz w:val="20"/>
                <w:szCs w:val="20"/>
              </w:rPr>
              <w:t>»</w:t>
            </w:r>
          </w:p>
          <w:p w14:paraId="4866620D" w14:textId="77777777" w:rsidR="008925CF" w:rsidRPr="00431483" w:rsidRDefault="008925CF" w:rsidP="00C26C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CC746D" w14:textId="77777777" w:rsidR="008925CF" w:rsidRPr="00431483" w:rsidRDefault="008925CF" w:rsidP="0063639F">
            <w:pPr>
              <w:rPr>
                <w:rFonts w:ascii="Arial" w:hAnsi="Arial" w:cs="Arial"/>
                <w:sz w:val="20"/>
                <w:szCs w:val="20"/>
              </w:rPr>
            </w:pPr>
            <w:r w:rsidRPr="00431483">
              <w:rPr>
                <w:rFonts w:ascii="Arial" w:hAnsi="Arial" w:cs="Arial"/>
                <w:sz w:val="20"/>
                <w:szCs w:val="20"/>
              </w:rPr>
              <w:t xml:space="preserve">Содержание: реквизиты и контактные данные лица, направившего запрос, включая номер телефона; место нахождение и технические характеристики энергопринимающих устройств; метрологические характеристики прибора учета; предлагаемые места установки прибора учета, схемы подключения прибора учета и иных компонентов измерительных комплексов и систем учета, а также метрологические характеристики прибора учета; номер договора энергоснабжения. </w:t>
            </w:r>
          </w:p>
          <w:p w14:paraId="309B3C0F" w14:textId="77777777" w:rsidR="008925CF" w:rsidRPr="00431483" w:rsidRDefault="008925CF" w:rsidP="00636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E9B5" w14:textId="77777777" w:rsidR="008925CF" w:rsidRPr="00431483" w:rsidRDefault="008925CF" w:rsidP="008E5C47">
            <w:pPr>
              <w:rPr>
                <w:rFonts w:ascii="Arial" w:hAnsi="Arial" w:cs="Arial"/>
                <w:sz w:val="20"/>
                <w:szCs w:val="20"/>
              </w:rPr>
            </w:pPr>
            <w:r w:rsidRPr="00431483">
              <w:rPr>
                <w:rFonts w:ascii="Arial" w:hAnsi="Arial" w:cs="Arial"/>
                <w:sz w:val="20"/>
                <w:szCs w:val="20"/>
              </w:rPr>
              <w:t>Письменно, либо другим способом</w:t>
            </w:r>
            <w:r w:rsidR="00AC7AD4" w:rsidRPr="00431483">
              <w:rPr>
                <w:rFonts w:ascii="Arial" w:hAnsi="Arial" w:cs="Arial"/>
                <w:sz w:val="20"/>
                <w:szCs w:val="20"/>
              </w:rPr>
              <w:t>,</w:t>
            </w:r>
            <w:r w:rsidRPr="00431483">
              <w:rPr>
                <w:rFonts w:ascii="Arial" w:hAnsi="Arial" w:cs="Arial"/>
                <w:sz w:val="20"/>
                <w:szCs w:val="20"/>
              </w:rPr>
              <w:t xml:space="preserve"> позволяющим подтвердить факт получения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21B1ED" w14:textId="77777777" w:rsidR="008925CF" w:rsidRPr="00431483" w:rsidRDefault="008925CF" w:rsidP="00584873">
            <w:pPr>
              <w:rPr>
                <w:rFonts w:ascii="Arial" w:hAnsi="Arial" w:cs="Arial"/>
                <w:sz w:val="20"/>
                <w:szCs w:val="20"/>
              </w:rPr>
            </w:pPr>
            <w:r w:rsidRPr="00431483">
              <w:rPr>
                <w:rFonts w:ascii="Arial" w:hAnsi="Arial" w:cs="Arial"/>
                <w:sz w:val="20"/>
                <w:szCs w:val="20"/>
              </w:rPr>
              <w:t>Регистрация в момент обращения.</w:t>
            </w:r>
          </w:p>
          <w:p w14:paraId="22B39D87" w14:textId="77777777" w:rsidR="008925CF" w:rsidRPr="00431483" w:rsidRDefault="008925CF" w:rsidP="00584873">
            <w:pPr>
              <w:rPr>
                <w:rFonts w:ascii="Arial" w:hAnsi="Arial" w:cs="Arial"/>
                <w:sz w:val="20"/>
                <w:szCs w:val="20"/>
              </w:rPr>
            </w:pPr>
            <w:r w:rsidRPr="00431483">
              <w:rPr>
                <w:rFonts w:ascii="Arial" w:hAnsi="Arial" w:cs="Arial"/>
                <w:sz w:val="20"/>
                <w:szCs w:val="20"/>
              </w:rPr>
              <w:t>Проверка заявки не позднее 3 рабочих дней с момента регистрации</w:t>
            </w:r>
          </w:p>
        </w:tc>
        <w:tc>
          <w:tcPr>
            <w:tcW w:w="69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AF0202" w14:textId="77777777" w:rsidR="008925CF" w:rsidRPr="00431483" w:rsidRDefault="008925CF" w:rsidP="00D91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483">
              <w:rPr>
                <w:rFonts w:ascii="Arial" w:hAnsi="Arial" w:cs="Arial"/>
                <w:sz w:val="20"/>
                <w:szCs w:val="20"/>
              </w:rPr>
              <w:t>Порядок установки и замены прибора учета электрической энергии должен осуществляться в соответствии с требованиями «Основных положений функционирования розничных рынков электрической энергии» (утв. Постановлением Правительства РФ от 04.05.2012 №442)</w:t>
            </w:r>
          </w:p>
          <w:p w14:paraId="57ECE8E2" w14:textId="77777777" w:rsidR="008925CF" w:rsidRPr="00431483" w:rsidRDefault="008925CF" w:rsidP="00D91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5CF" w:rsidRPr="00431483" w14:paraId="64493465" w14:textId="77777777" w:rsidTr="00F66ACF">
        <w:trPr>
          <w:trHeight w:val="35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D595" w14:textId="77777777" w:rsidR="008925CF" w:rsidRPr="00431483" w:rsidRDefault="008925CF" w:rsidP="008A0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48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ACF0" w14:textId="77777777" w:rsidR="008925CF" w:rsidRPr="00431483" w:rsidRDefault="008925CF" w:rsidP="008E5C47">
            <w:pPr>
              <w:rPr>
                <w:rFonts w:ascii="Arial" w:hAnsi="Arial" w:cs="Arial"/>
                <w:sz w:val="20"/>
                <w:szCs w:val="20"/>
              </w:rPr>
            </w:pPr>
            <w:r w:rsidRPr="00431483">
              <w:rPr>
                <w:rFonts w:ascii="Arial" w:hAnsi="Arial" w:cs="Arial"/>
                <w:sz w:val="20"/>
                <w:szCs w:val="20"/>
              </w:rPr>
              <w:t>Согласование мест установки прибора учета</w:t>
            </w:r>
          </w:p>
          <w:p w14:paraId="096F5E1D" w14:textId="77777777" w:rsidR="008925CF" w:rsidRPr="00431483" w:rsidRDefault="008925CF" w:rsidP="008E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39CF" w14:textId="384ECB8B" w:rsidR="008925CF" w:rsidRPr="00431483" w:rsidRDefault="008925CF" w:rsidP="00C26C26">
            <w:pPr>
              <w:rPr>
                <w:rFonts w:ascii="Arial" w:hAnsi="Arial" w:cs="Arial"/>
                <w:sz w:val="20"/>
                <w:szCs w:val="20"/>
              </w:rPr>
            </w:pPr>
            <w:r w:rsidRPr="00431483">
              <w:rPr>
                <w:rFonts w:ascii="Arial" w:hAnsi="Arial" w:cs="Arial"/>
                <w:sz w:val="20"/>
                <w:szCs w:val="20"/>
              </w:rPr>
              <w:t>Условие: наличие заявки от собственника энергопринимающего устройства или гарантирующего поставщика; При получении за</w:t>
            </w:r>
            <w:r w:rsidR="005C42F8" w:rsidRPr="00431483">
              <w:rPr>
                <w:rFonts w:ascii="Arial" w:hAnsi="Arial" w:cs="Arial"/>
                <w:sz w:val="20"/>
                <w:szCs w:val="20"/>
              </w:rPr>
              <w:t xml:space="preserve">явки о демонтаже прибора учета </w:t>
            </w:r>
            <w:r w:rsidR="00AC7AD4" w:rsidRPr="00431483">
              <w:rPr>
                <w:rFonts w:ascii="Arial" w:hAnsi="Arial" w:cs="Arial"/>
                <w:sz w:val="20"/>
                <w:szCs w:val="20"/>
              </w:rPr>
              <w:t>ООО «</w:t>
            </w:r>
            <w:r w:rsidR="00075F32">
              <w:rPr>
                <w:rFonts w:ascii="Arial" w:hAnsi="Arial" w:cs="Arial"/>
                <w:sz w:val="20"/>
                <w:szCs w:val="20"/>
              </w:rPr>
              <w:t>ЭНЕРГОПРОМ ХОЛДИНГ</w:t>
            </w:r>
            <w:r w:rsidR="00AC7AD4" w:rsidRPr="00431483">
              <w:rPr>
                <w:rFonts w:ascii="Arial" w:hAnsi="Arial" w:cs="Arial"/>
                <w:sz w:val="20"/>
                <w:szCs w:val="20"/>
              </w:rPr>
              <w:t>»</w:t>
            </w:r>
            <w:r w:rsidRPr="00431483">
              <w:rPr>
                <w:rFonts w:ascii="Arial" w:hAnsi="Arial" w:cs="Arial"/>
                <w:sz w:val="20"/>
                <w:szCs w:val="20"/>
              </w:rPr>
              <w:t xml:space="preserve"> в течение 5 рабочих дней со дня получения заявки обязано рассмотреть и согласовать предложенные в заявке дату и время снятия показаний прибора учета и его осмотра перед демонтажем. Или, при невозможности исполнения такой заявки</w:t>
            </w:r>
            <w:r w:rsidR="0065298D" w:rsidRPr="00431483">
              <w:rPr>
                <w:rFonts w:ascii="Arial" w:hAnsi="Arial" w:cs="Arial"/>
                <w:sz w:val="20"/>
                <w:szCs w:val="20"/>
              </w:rPr>
              <w:t xml:space="preserve"> согласовать с заявителем иную дату и время (не может быть позднее чем через 3 рабоч</w:t>
            </w:r>
            <w:r w:rsidR="00AC7AD4" w:rsidRPr="00431483">
              <w:rPr>
                <w:rFonts w:ascii="Arial" w:hAnsi="Arial" w:cs="Arial"/>
                <w:sz w:val="20"/>
                <w:szCs w:val="20"/>
              </w:rPr>
              <w:t>их дня с даты, предложенной в за</w:t>
            </w:r>
            <w:r w:rsidR="0065298D" w:rsidRPr="00431483">
              <w:rPr>
                <w:rFonts w:ascii="Arial" w:hAnsi="Arial" w:cs="Arial"/>
                <w:sz w:val="20"/>
                <w:szCs w:val="20"/>
              </w:rPr>
              <w:t>явке)</w:t>
            </w:r>
          </w:p>
          <w:p w14:paraId="3C086150" w14:textId="77777777" w:rsidR="008925CF" w:rsidRPr="00431483" w:rsidRDefault="008925CF" w:rsidP="00C26C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8A0CDC" w14:textId="4C87722E" w:rsidR="008925CF" w:rsidRPr="00431483" w:rsidRDefault="005C42F8" w:rsidP="00AC7AD4">
            <w:pPr>
              <w:rPr>
                <w:rFonts w:ascii="Arial" w:hAnsi="Arial" w:cs="Arial"/>
                <w:sz w:val="20"/>
                <w:szCs w:val="20"/>
              </w:rPr>
            </w:pPr>
            <w:r w:rsidRPr="00431483">
              <w:rPr>
                <w:rFonts w:ascii="Arial" w:hAnsi="Arial" w:cs="Arial"/>
                <w:sz w:val="20"/>
                <w:szCs w:val="20"/>
              </w:rPr>
              <w:lastRenderedPageBreak/>
              <w:t xml:space="preserve">Содержание: </w:t>
            </w:r>
            <w:r w:rsidR="00AC7AD4" w:rsidRPr="00431483">
              <w:rPr>
                <w:rFonts w:ascii="Arial" w:hAnsi="Arial" w:cs="Arial"/>
                <w:sz w:val="20"/>
                <w:szCs w:val="20"/>
              </w:rPr>
              <w:t>ООО «</w:t>
            </w:r>
            <w:r w:rsidR="00075F32">
              <w:rPr>
                <w:rFonts w:ascii="Arial" w:hAnsi="Arial" w:cs="Arial"/>
                <w:sz w:val="20"/>
                <w:szCs w:val="20"/>
              </w:rPr>
              <w:t>ЭНЕРГОПРОМ ХОЛДИНГ</w:t>
            </w:r>
            <w:r w:rsidR="00AC7AD4" w:rsidRPr="00431483">
              <w:rPr>
                <w:rFonts w:ascii="Arial" w:hAnsi="Arial" w:cs="Arial"/>
                <w:sz w:val="20"/>
                <w:szCs w:val="20"/>
              </w:rPr>
              <w:t>»</w:t>
            </w:r>
            <w:r w:rsidR="008925CF" w:rsidRPr="00431483">
              <w:rPr>
                <w:rFonts w:ascii="Arial" w:hAnsi="Arial" w:cs="Arial"/>
                <w:sz w:val="20"/>
                <w:szCs w:val="20"/>
              </w:rPr>
              <w:t xml:space="preserve"> осуществляет согласование</w:t>
            </w:r>
            <w:r w:rsidR="0065298D" w:rsidRPr="00431483">
              <w:rPr>
                <w:rFonts w:ascii="Arial" w:hAnsi="Arial" w:cs="Arial"/>
                <w:sz w:val="20"/>
                <w:szCs w:val="20"/>
              </w:rPr>
              <w:t>, либо направляет мотивированный отказ в согласовании</w:t>
            </w:r>
            <w:r w:rsidR="008925CF" w:rsidRPr="00431483">
              <w:rPr>
                <w:rFonts w:ascii="Arial" w:hAnsi="Arial" w:cs="Arial"/>
                <w:sz w:val="20"/>
                <w:szCs w:val="20"/>
              </w:rPr>
              <w:t xml:space="preserve"> мест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учета.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22BF" w14:textId="77777777" w:rsidR="008925CF" w:rsidRPr="00431483" w:rsidRDefault="008925CF" w:rsidP="008E5C47">
            <w:pPr>
              <w:rPr>
                <w:rFonts w:ascii="Arial" w:hAnsi="Arial" w:cs="Arial"/>
                <w:sz w:val="20"/>
                <w:szCs w:val="20"/>
              </w:rPr>
            </w:pPr>
            <w:r w:rsidRPr="00431483">
              <w:rPr>
                <w:rFonts w:ascii="Arial" w:hAnsi="Arial" w:cs="Arial"/>
                <w:sz w:val="20"/>
                <w:szCs w:val="20"/>
              </w:rPr>
              <w:lastRenderedPageBreak/>
              <w:t>Письменно, либо другим способом</w:t>
            </w:r>
            <w:r w:rsidR="00AC7AD4" w:rsidRPr="00431483">
              <w:rPr>
                <w:rFonts w:ascii="Arial" w:hAnsi="Arial" w:cs="Arial"/>
                <w:sz w:val="20"/>
                <w:szCs w:val="20"/>
              </w:rPr>
              <w:t>,</w:t>
            </w:r>
            <w:r w:rsidRPr="00431483">
              <w:rPr>
                <w:rFonts w:ascii="Arial" w:hAnsi="Arial" w:cs="Arial"/>
                <w:sz w:val="20"/>
                <w:szCs w:val="20"/>
              </w:rPr>
              <w:t xml:space="preserve"> позволяющим подтвердить факт получения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6DD685" w14:textId="77777777" w:rsidR="008925CF" w:rsidRPr="00431483" w:rsidRDefault="008925CF" w:rsidP="00A93E3F">
            <w:pPr>
              <w:rPr>
                <w:rFonts w:ascii="Arial" w:hAnsi="Arial" w:cs="Arial"/>
                <w:sz w:val="20"/>
                <w:szCs w:val="20"/>
              </w:rPr>
            </w:pPr>
            <w:r w:rsidRPr="00431483">
              <w:rPr>
                <w:rFonts w:ascii="Arial" w:hAnsi="Arial" w:cs="Arial"/>
                <w:sz w:val="20"/>
                <w:szCs w:val="20"/>
              </w:rPr>
              <w:t>в течение 15 рабочих дней со дня получения запроса от заявителя</w:t>
            </w:r>
          </w:p>
          <w:p w14:paraId="05CBA40E" w14:textId="77777777" w:rsidR="008925CF" w:rsidRPr="00431483" w:rsidRDefault="008925CF" w:rsidP="00A93E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616AC0" w14:textId="77777777" w:rsidR="008925CF" w:rsidRPr="00431483" w:rsidRDefault="008925CF" w:rsidP="00BA7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5CF" w:rsidRPr="00431483" w14:paraId="2E5593CD" w14:textId="77777777" w:rsidTr="00F66ACF"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EF37" w14:textId="77777777" w:rsidR="008925CF" w:rsidRPr="00431483" w:rsidRDefault="008925CF" w:rsidP="008A0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48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4F9BB" w14:textId="77777777" w:rsidR="008925CF" w:rsidRPr="00431483" w:rsidRDefault="0065298D" w:rsidP="00DD0ED4">
            <w:pPr>
              <w:rPr>
                <w:rFonts w:ascii="Arial" w:hAnsi="Arial" w:cs="Arial"/>
                <w:sz w:val="20"/>
                <w:szCs w:val="20"/>
              </w:rPr>
            </w:pPr>
            <w:r w:rsidRPr="00431483">
              <w:rPr>
                <w:rFonts w:ascii="Arial" w:hAnsi="Arial" w:cs="Arial"/>
                <w:sz w:val="20"/>
                <w:szCs w:val="20"/>
              </w:rPr>
              <w:t>Установка, замена и(или) эксплуатация приборов учета</w:t>
            </w: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D523A" w14:textId="77777777" w:rsidR="008925CF" w:rsidRPr="00431483" w:rsidRDefault="0065298D" w:rsidP="00F12A41">
            <w:pPr>
              <w:rPr>
                <w:rFonts w:ascii="Arial" w:hAnsi="Arial" w:cs="Arial"/>
                <w:sz w:val="20"/>
                <w:szCs w:val="20"/>
              </w:rPr>
            </w:pPr>
            <w:r w:rsidRPr="00431483">
              <w:rPr>
                <w:rFonts w:ascii="Arial" w:hAnsi="Arial" w:cs="Arial"/>
                <w:sz w:val="20"/>
                <w:szCs w:val="20"/>
              </w:rPr>
              <w:t>Содержание: проведения необходимого вида работ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4600" w14:textId="77777777" w:rsidR="008925CF" w:rsidRPr="00431483" w:rsidRDefault="0065298D" w:rsidP="008E5C47">
            <w:pPr>
              <w:rPr>
                <w:rFonts w:ascii="Arial" w:hAnsi="Arial" w:cs="Arial"/>
                <w:sz w:val="20"/>
                <w:szCs w:val="20"/>
              </w:rPr>
            </w:pPr>
            <w:r w:rsidRPr="00431483">
              <w:rPr>
                <w:rFonts w:ascii="Arial" w:hAnsi="Arial" w:cs="Arial"/>
                <w:sz w:val="20"/>
                <w:szCs w:val="20"/>
              </w:rPr>
              <w:t>После согласования мест установки прибора учета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E23A0E" w14:textId="77777777" w:rsidR="008925CF" w:rsidRPr="00431483" w:rsidRDefault="008925CF" w:rsidP="008E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9EC92" w14:textId="77777777" w:rsidR="008925CF" w:rsidRPr="00431483" w:rsidRDefault="008925CF" w:rsidP="00BA7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13F57E" w14:textId="77777777" w:rsidR="00AE24DA" w:rsidRPr="00431483" w:rsidRDefault="00AE24DA" w:rsidP="00AF3A5C">
      <w:pPr>
        <w:rPr>
          <w:rFonts w:ascii="Arial" w:hAnsi="Arial" w:cs="Arial"/>
          <w:sz w:val="20"/>
          <w:szCs w:val="20"/>
        </w:rPr>
      </w:pPr>
    </w:p>
    <w:tbl>
      <w:tblPr>
        <w:tblW w:w="15735" w:type="dxa"/>
        <w:tblLook w:val="04A0" w:firstRow="1" w:lastRow="0" w:firstColumn="1" w:lastColumn="0" w:noHBand="0" w:noVBand="1"/>
      </w:tblPr>
      <w:tblGrid>
        <w:gridCol w:w="15735"/>
      </w:tblGrid>
      <w:tr w:rsidR="00AC7AD4" w:rsidRPr="00431483" w14:paraId="033C4444" w14:textId="77777777" w:rsidTr="00CC6758">
        <w:trPr>
          <w:trHeight w:val="300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DAA55" w14:textId="77777777" w:rsidR="00AC7AD4" w:rsidRPr="00431483" w:rsidRDefault="00AC7AD4" w:rsidP="00CC67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14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Контактная информация для направления обращений:</w:t>
            </w:r>
          </w:p>
        </w:tc>
      </w:tr>
      <w:tr w:rsidR="00AC7AD4" w:rsidRPr="00431483" w14:paraId="46F146D7" w14:textId="77777777" w:rsidTr="00CC6758">
        <w:trPr>
          <w:trHeight w:val="300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39FD2" w14:textId="62717770" w:rsidR="00AC7AD4" w:rsidRPr="00431483" w:rsidRDefault="00AC7AD4" w:rsidP="00CC6758">
            <w:pPr>
              <w:rPr>
                <w:rFonts w:ascii="Arial" w:hAnsi="Arial" w:cs="Arial"/>
                <w:sz w:val="20"/>
                <w:szCs w:val="20"/>
              </w:rPr>
            </w:pPr>
            <w:r w:rsidRPr="00431483">
              <w:rPr>
                <w:rFonts w:ascii="Arial" w:hAnsi="Arial" w:cs="Arial"/>
                <w:sz w:val="20"/>
                <w:szCs w:val="20"/>
              </w:rPr>
              <w:t>Центральный пункт обслуживания клиентов ООО "</w:t>
            </w:r>
            <w:r w:rsidR="00075F32">
              <w:rPr>
                <w:rFonts w:ascii="Arial" w:hAnsi="Arial" w:cs="Arial"/>
                <w:sz w:val="20"/>
                <w:szCs w:val="20"/>
              </w:rPr>
              <w:t>ЭНЕРГОПРОМ ХОЛДИНГ</w:t>
            </w:r>
            <w:r w:rsidRPr="00431483">
              <w:rPr>
                <w:rFonts w:ascii="Arial" w:hAnsi="Arial" w:cs="Arial"/>
                <w:sz w:val="20"/>
                <w:szCs w:val="20"/>
              </w:rPr>
              <w:t xml:space="preserve">", Тел.: </w:t>
            </w:r>
            <w:r w:rsidR="00C626DD" w:rsidRPr="00431483">
              <w:rPr>
                <w:rFonts w:ascii="Arial" w:hAnsi="Arial" w:cs="Arial"/>
                <w:sz w:val="20"/>
                <w:szCs w:val="20"/>
              </w:rPr>
              <w:t>8800</w:t>
            </w:r>
            <w:r w:rsidR="00075F32">
              <w:rPr>
                <w:rFonts w:ascii="Arial" w:hAnsi="Arial" w:cs="Arial"/>
                <w:sz w:val="20"/>
                <w:szCs w:val="20"/>
              </w:rPr>
              <w:t>5339563</w:t>
            </w:r>
          </w:p>
          <w:p w14:paraId="1DE72132" w14:textId="35FFF26F" w:rsidR="00C626DD" w:rsidRPr="00431483" w:rsidRDefault="00C626DD" w:rsidP="00CC67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37917B" w14:textId="77777777" w:rsidR="00AE24DA" w:rsidRPr="00431483" w:rsidRDefault="00AE24DA" w:rsidP="00AC7AD4">
      <w:pPr>
        <w:rPr>
          <w:rFonts w:ascii="Arial" w:hAnsi="Arial" w:cs="Arial"/>
          <w:sz w:val="20"/>
          <w:szCs w:val="20"/>
        </w:rPr>
      </w:pPr>
    </w:p>
    <w:sectPr w:rsidR="00AE24DA" w:rsidRPr="00431483" w:rsidSect="00AC7AD4">
      <w:pgSz w:w="16838" w:h="11906" w:orient="landscape"/>
      <w:pgMar w:top="425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E07F8" w14:textId="77777777" w:rsidR="004C554D" w:rsidRDefault="004C554D">
      <w:r>
        <w:separator/>
      </w:r>
    </w:p>
  </w:endnote>
  <w:endnote w:type="continuationSeparator" w:id="0">
    <w:p w14:paraId="502C748F" w14:textId="77777777" w:rsidR="004C554D" w:rsidRDefault="004C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4DA53" w14:textId="77777777" w:rsidR="004C554D" w:rsidRDefault="004C554D">
      <w:r>
        <w:separator/>
      </w:r>
    </w:p>
  </w:footnote>
  <w:footnote w:type="continuationSeparator" w:id="0">
    <w:p w14:paraId="786F1AC5" w14:textId="77777777" w:rsidR="004C554D" w:rsidRDefault="004C5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1006A2"/>
    <w:multiLevelType w:val="multilevel"/>
    <w:tmpl w:val="B60697B6"/>
    <w:lvl w:ilvl="0">
      <w:start w:val="1"/>
      <w:numFmt w:val="decimal"/>
      <w:pStyle w:val="1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268"/>
        </w:tabs>
        <w:ind w:left="567"/>
      </w:pPr>
      <w:rPr>
        <w:rFonts w:cs="Times New Roman"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1701"/>
        </w:tabs>
        <w:ind w:left="567" w:firstLine="28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77"/>
        </w:tabs>
        <w:ind w:left="314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7"/>
        </w:tabs>
        <w:ind w:left="364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7"/>
        </w:tabs>
        <w:ind w:left="415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7"/>
        </w:tabs>
        <w:ind w:left="465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7"/>
        </w:tabs>
        <w:ind w:left="516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7"/>
        </w:tabs>
        <w:ind w:left="5737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23D"/>
    <w:rsid w:val="00001B8D"/>
    <w:rsid w:val="00015328"/>
    <w:rsid w:val="00073A0E"/>
    <w:rsid w:val="00075F32"/>
    <w:rsid w:val="000834E0"/>
    <w:rsid w:val="00084A25"/>
    <w:rsid w:val="000C49D2"/>
    <w:rsid w:val="000E7963"/>
    <w:rsid w:val="000F660A"/>
    <w:rsid w:val="00105564"/>
    <w:rsid w:val="001175CE"/>
    <w:rsid w:val="001312A9"/>
    <w:rsid w:val="00147D06"/>
    <w:rsid w:val="001B3332"/>
    <w:rsid w:val="001B7338"/>
    <w:rsid w:val="002205A1"/>
    <w:rsid w:val="00226BE1"/>
    <w:rsid w:val="0023041F"/>
    <w:rsid w:val="00245579"/>
    <w:rsid w:val="00250EF1"/>
    <w:rsid w:val="00295A91"/>
    <w:rsid w:val="002E6F8C"/>
    <w:rsid w:val="002F2D20"/>
    <w:rsid w:val="003562AD"/>
    <w:rsid w:val="003603AE"/>
    <w:rsid w:val="003816D8"/>
    <w:rsid w:val="004019BE"/>
    <w:rsid w:val="0040748C"/>
    <w:rsid w:val="00411B62"/>
    <w:rsid w:val="00431483"/>
    <w:rsid w:val="00455FB5"/>
    <w:rsid w:val="0046523D"/>
    <w:rsid w:val="00485228"/>
    <w:rsid w:val="004B634C"/>
    <w:rsid w:val="004C3D49"/>
    <w:rsid w:val="004C554D"/>
    <w:rsid w:val="00502876"/>
    <w:rsid w:val="005228A5"/>
    <w:rsid w:val="00522E8C"/>
    <w:rsid w:val="00584873"/>
    <w:rsid w:val="0059062F"/>
    <w:rsid w:val="005A2559"/>
    <w:rsid w:val="005A689C"/>
    <w:rsid w:val="005C42F8"/>
    <w:rsid w:val="005D09AE"/>
    <w:rsid w:val="005D34A0"/>
    <w:rsid w:val="005D7016"/>
    <w:rsid w:val="006111CB"/>
    <w:rsid w:val="00625094"/>
    <w:rsid w:val="006330CF"/>
    <w:rsid w:val="0063639F"/>
    <w:rsid w:val="0065298D"/>
    <w:rsid w:val="00671FDC"/>
    <w:rsid w:val="006D1E11"/>
    <w:rsid w:val="007205FF"/>
    <w:rsid w:val="00735C4C"/>
    <w:rsid w:val="00783F6A"/>
    <w:rsid w:val="00792EFF"/>
    <w:rsid w:val="007C6269"/>
    <w:rsid w:val="007E67AE"/>
    <w:rsid w:val="00805B2D"/>
    <w:rsid w:val="00816C83"/>
    <w:rsid w:val="008925CF"/>
    <w:rsid w:val="00897236"/>
    <w:rsid w:val="008A0784"/>
    <w:rsid w:val="008B4CFF"/>
    <w:rsid w:val="008D61F7"/>
    <w:rsid w:val="008E5C47"/>
    <w:rsid w:val="0091374C"/>
    <w:rsid w:val="00917CAD"/>
    <w:rsid w:val="00920840"/>
    <w:rsid w:val="00943FC7"/>
    <w:rsid w:val="00944079"/>
    <w:rsid w:val="0097323B"/>
    <w:rsid w:val="00A31FB5"/>
    <w:rsid w:val="00A80FA9"/>
    <w:rsid w:val="00A906A0"/>
    <w:rsid w:val="00A93E3F"/>
    <w:rsid w:val="00AC4147"/>
    <w:rsid w:val="00AC7AD4"/>
    <w:rsid w:val="00AD223C"/>
    <w:rsid w:val="00AE24DA"/>
    <w:rsid w:val="00AF3A5C"/>
    <w:rsid w:val="00B0174B"/>
    <w:rsid w:val="00B12133"/>
    <w:rsid w:val="00B65E2B"/>
    <w:rsid w:val="00B7268D"/>
    <w:rsid w:val="00B93307"/>
    <w:rsid w:val="00BA7720"/>
    <w:rsid w:val="00BD3E4B"/>
    <w:rsid w:val="00C0316B"/>
    <w:rsid w:val="00C26C26"/>
    <w:rsid w:val="00C556A3"/>
    <w:rsid w:val="00C626DD"/>
    <w:rsid w:val="00C83F50"/>
    <w:rsid w:val="00C918CE"/>
    <w:rsid w:val="00C97071"/>
    <w:rsid w:val="00CB788F"/>
    <w:rsid w:val="00D14D0C"/>
    <w:rsid w:val="00D84286"/>
    <w:rsid w:val="00D86F54"/>
    <w:rsid w:val="00D913B6"/>
    <w:rsid w:val="00DC69A0"/>
    <w:rsid w:val="00DD090C"/>
    <w:rsid w:val="00DD0ED4"/>
    <w:rsid w:val="00E624EC"/>
    <w:rsid w:val="00E70B95"/>
    <w:rsid w:val="00E752FA"/>
    <w:rsid w:val="00E76A61"/>
    <w:rsid w:val="00E81D70"/>
    <w:rsid w:val="00EA093C"/>
    <w:rsid w:val="00EA7EB3"/>
    <w:rsid w:val="00EB3F46"/>
    <w:rsid w:val="00EB7E53"/>
    <w:rsid w:val="00EC5681"/>
    <w:rsid w:val="00F12A41"/>
    <w:rsid w:val="00F66ACF"/>
    <w:rsid w:val="00F66FFC"/>
    <w:rsid w:val="00F8105B"/>
    <w:rsid w:val="00F900E6"/>
    <w:rsid w:val="00FB07E8"/>
    <w:rsid w:val="00FB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FF1592"/>
  <w15:chartTrackingRefBased/>
  <w15:docId w15:val="{17E60F6A-2224-4DC2-B186-C2956491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523D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46523D"/>
    <w:pPr>
      <w:keepNext/>
      <w:numPr>
        <w:numId w:val="1"/>
      </w:numPr>
      <w:spacing w:before="240" w:after="60" w:line="360" w:lineRule="auto"/>
      <w:jc w:val="center"/>
      <w:outlineLvl w:val="0"/>
    </w:pPr>
    <w:rPr>
      <w:b/>
      <w:bCs/>
      <w:kern w:val="32"/>
      <w:u w:val="single"/>
    </w:rPr>
  </w:style>
  <w:style w:type="paragraph" w:styleId="2">
    <w:name w:val="heading 2"/>
    <w:basedOn w:val="a"/>
    <w:next w:val="a"/>
    <w:link w:val="20"/>
    <w:qFormat/>
    <w:rsid w:val="0046523D"/>
    <w:pPr>
      <w:keepNext/>
      <w:numPr>
        <w:ilvl w:val="1"/>
        <w:numId w:val="1"/>
      </w:numPr>
      <w:spacing w:before="240" w:after="60" w:line="360" w:lineRule="auto"/>
      <w:outlineLvl w:val="1"/>
    </w:pPr>
    <w:rPr>
      <w:i/>
      <w:iCs/>
    </w:rPr>
  </w:style>
  <w:style w:type="paragraph" w:styleId="3">
    <w:name w:val="heading 3"/>
    <w:basedOn w:val="a"/>
    <w:next w:val="a"/>
    <w:link w:val="30"/>
    <w:qFormat/>
    <w:rsid w:val="0046523D"/>
    <w:pPr>
      <w:keepNext/>
      <w:numPr>
        <w:ilvl w:val="2"/>
        <w:numId w:val="1"/>
      </w:numPr>
      <w:spacing w:before="120" w:after="60" w:line="360" w:lineRule="auto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B788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CB788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CB788F"/>
    <w:rPr>
      <w:rFonts w:ascii="Cambria" w:hAnsi="Cambria" w:cs="Cambria"/>
      <w:b/>
      <w:bCs/>
      <w:sz w:val="26"/>
      <w:szCs w:val="26"/>
    </w:rPr>
  </w:style>
  <w:style w:type="paragraph" w:customStyle="1" w:styleId="a3">
    <w:name w:val="Главный"/>
    <w:basedOn w:val="a"/>
    <w:link w:val="a4"/>
    <w:rsid w:val="0046523D"/>
    <w:pPr>
      <w:autoSpaceDE w:val="0"/>
      <w:autoSpaceDN w:val="0"/>
      <w:adjustRightInd w:val="0"/>
      <w:ind w:firstLine="709"/>
      <w:jc w:val="both"/>
    </w:pPr>
    <w:rPr>
      <w:rFonts w:ascii="TimesNewRoman" w:hAnsi="TimesNewRoman" w:cs="TimesNewRoman"/>
      <w:color w:val="000000"/>
    </w:rPr>
  </w:style>
  <w:style w:type="character" w:customStyle="1" w:styleId="a4">
    <w:name w:val="Главный Знак"/>
    <w:basedOn w:val="a0"/>
    <w:link w:val="a3"/>
    <w:locked/>
    <w:rsid w:val="0046523D"/>
    <w:rPr>
      <w:rFonts w:ascii="TimesNewRoman" w:hAnsi="TimesNewRoman" w:cs="TimesNewRoman"/>
      <w:color w:val="000000"/>
      <w:sz w:val="28"/>
      <w:szCs w:val="28"/>
      <w:lang w:val="ru-RU" w:eastAsia="ru-RU"/>
    </w:rPr>
  </w:style>
  <w:style w:type="paragraph" w:customStyle="1" w:styleId="11">
    <w:name w:val="Название1"/>
    <w:basedOn w:val="a3"/>
    <w:next w:val="a"/>
    <w:rsid w:val="0046523D"/>
    <w:pPr>
      <w:spacing w:before="720" w:after="360"/>
      <w:ind w:firstLine="0"/>
      <w:jc w:val="center"/>
    </w:pPr>
    <w:rPr>
      <w:caps/>
      <w:spacing w:val="40"/>
      <w:u w:val="single"/>
    </w:rPr>
  </w:style>
  <w:style w:type="paragraph" w:customStyle="1" w:styleId="a5">
    <w:name w:val="Реквизиты"/>
    <w:basedOn w:val="a"/>
    <w:rsid w:val="0046523D"/>
    <w:pPr>
      <w:jc w:val="center"/>
      <w:outlineLvl w:val="0"/>
    </w:pPr>
    <w:rPr>
      <w:sz w:val="24"/>
      <w:szCs w:val="24"/>
    </w:rPr>
  </w:style>
  <w:style w:type="paragraph" w:styleId="a6">
    <w:name w:val="footnote text"/>
    <w:basedOn w:val="a"/>
    <w:link w:val="a7"/>
    <w:semiHidden/>
    <w:rsid w:val="0046523D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CB788F"/>
    <w:rPr>
      <w:rFonts w:cs="Times New Roman"/>
      <w:sz w:val="20"/>
      <w:szCs w:val="20"/>
    </w:rPr>
  </w:style>
  <w:style w:type="character" w:styleId="a8">
    <w:name w:val="footnote reference"/>
    <w:basedOn w:val="a0"/>
    <w:semiHidden/>
    <w:rsid w:val="0046523D"/>
    <w:rPr>
      <w:rFonts w:cs="Times New Roman"/>
      <w:vertAlign w:val="superscript"/>
    </w:rPr>
  </w:style>
  <w:style w:type="table" w:styleId="a9">
    <w:name w:val="Table Grid"/>
    <w:basedOn w:val="a1"/>
    <w:rsid w:val="00001B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1"/>
    <w:rsid w:val="0097323B"/>
    <w:rPr>
      <w:rFonts w:ascii="Times New Roman" w:hAnsi="Times New Roman"/>
      <w:color w:val="000000"/>
      <w:spacing w:val="0"/>
      <w:w w:val="100"/>
      <w:position w:val="0"/>
      <w:u w:val="single"/>
      <w:shd w:val="clear" w:color="auto" w:fill="FFFFFF"/>
      <w:lang w:val="ru-RU" w:eastAsia="x-none"/>
    </w:rPr>
  </w:style>
  <w:style w:type="paragraph" w:styleId="aa">
    <w:name w:val="Balloon Text"/>
    <w:basedOn w:val="a"/>
    <w:link w:val="ab"/>
    <w:semiHidden/>
    <w:rsid w:val="00B65E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CB788F"/>
    <w:rPr>
      <w:rFonts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Павленко Ирина</dc:creator>
  <cp:keywords/>
  <dc:description/>
  <cp:lastModifiedBy>Павленко Ирина</cp:lastModifiedBy>
  <cp:revision>5</cp:revision>
  <cp:lastPrinted>2014-12-22T04:39:00Z</cp:lastPrinted>
  <dcterms:created xsi:type="dcterms:W3CDTF">2020-04-20T07:41:00Z</dcterms:created>
  <dcterms:modified xsi:type="dcterms:W3CDTF">2021-03-01T07:44:00Z</dcterms:modified>
</cp:coreProperties>
</file>